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73B7D" w14:textId="77777777" w:rsidR="00462CEC" w:rsidRDefault="00462CEC" w:rsidP="00462CEC">
      <w:pPr>
        <w:rPr>
          <w:sz w:val="26"/>
          <w:szCs w:val="26"/>
        </w:rPr>
      </w:pPr>
    </w:p>
    <w:p w14:paraId="68922477" w14:textId="77777777" w:rsidR="00462CEC" w:rsidRDefault="00462CEC" w:rsidP="00462CEC">
      <w:pPr>
        <w:rPr>
          <w:sz w:val="26"/>
          <w:szCs w:val="26"/>
        </w:rPr>
      </w:pPr>
    </w:p>
    <w:p w14:paraId="498DE563" w14:textId="77777777" w:rsidR="00462CEC" w:rsidRDefault="00462CEC" w:rsidP="00462CEC">
      <w:pPr>
        <w:rPr>
          <w:sz w:val="26"/>
          <w:szCs w:val="26"/>
        </w:rPr>
      </w:pPr>
    </w:p>
    <w:p w14:paraId="63A5DFFA" w14:textId="77777777" w:rsidR="00462CEC" w:rsidRDefault="00462CEC" w:rsidP="00462CEC">
      <w:pPr>
        <w:rPr>
          <w:sz w:val="26"/>
          <w:szCs w:val="26"/>
        </w:rPr>
      </w:pPr>
    </w:p>
    <w:p w14:paraId="6D8E71EE" w14:textId="77777777" w:rsidR="00462CEC" w:rsidRDefault="00462CEC" w:rsidP="00462CEC">
      <w:pPr>
        <w:rPr>
          <w:sz w:val="26"/>
          <w:szCs w:val="26"/>
        </w:rPr>
      </w:pPr>
    </w:p>
    <w:p w14:paraId="0CB597D2" w14:textId="77777777" w:rsidR="00462CEC" w:rsidRDefault="00462CEC" w:rsidP="00462CEC">
      <w:pPr>
        <w:rPr>
          <w:sz w:val="26"/>
          <w:szCs w:val="26"/>
        </w:rPr>
      </w:pPr>
    </w:p>
    <w:p w14:paraId="2D8E1D8B" w14:textId="77777777" w:rsidR="00462CEC" w:rsidRDefault="00462CEC" w:rsidP="00462CEC">
      <w:pPr>
        <w:rPr>
          <w:sz w:val="26"/>
          <w:szCs w:val="26"/>
        </w:rPr>
      </w:pPr>
    </w:p>
    <w:p w14:paraId="4010378F" w14:textId="77777777" w:rsidR="00462CEC" w:rsidRDefault="00462CEC" w:rsidP="00462CEC">
      <w:pPr>
        <w:rPr>
          <w:sz w:val="26"/>
          <w:szCs w:val="26"/>
        </w:rPr>
      </w:pPr>
    </w:p>
    <w:p w14:paraId="49304F87" w14:textId="77777777" w:rsidR="00462CEC" w:rsidRDefault="00462CEC" w:rsidP="00462CEC">
      <w:pPr>
        <w:rPr>
          <w:sz w:val="26"/>
          <w:szCs w:val="26"/>
        </w:rPr>
      </w:pPr>
    </w:p>
    <w:p w14:paraId="5D67BB11" w14:textId="77777777" w:rsidR="00462CEC" w:rsidRDefault="00462CEC" w:rsidP="00462CEC">
      <w:pPr>
        <w:rPr>
          <w:sz w:val="26"/>
          <w:szCs w:val="26"/>
        </w:rPr>
      </w:pPr>
    </w:p>
    <w:p w14:paraId="6F8070E3" w14:textId="77777777" w:rsidR="00462CEC" w:rsidRDefault="00462CEC" w:rsidP="00462CEC">
      <w:pPr>
        <w:rPr>
          <w:sz w:val="26"/>
          <w:szCs w:val="26"/>
        </w:rPr>
      </w:pPr>
    </w:p>
    <w:p w14:paraId="2D779C04" w14:textId="77777777" w:rsidR="00462CEC" w:rsidRDefault="00462CEC" w:rsidP="00462CEC">
      <w:pPr>
        <w:rPr>
          <w:sz w:val="26"/>
          <w:szCs w:val="26"/>
        </w:rPr>
      </w:pPr>
    </w:p>
    <w:p w14:paraId="60A9207D" w14:textId="77777777" w:rsidR="00462CEC" w:rsidRDefault="00462CEC" w:rsidP="00462CEC">
      <w:pPr>
        <w:rPr>
          <w:sz w:val="26"/>
          <w:szCs w:val="26"/>
        </w:rPr>
      </w:pPr>
    </w:p>
    <w:p w14:paraId="53504FD9" w14:textId="2D1149BA" w:rsidR="00462CEC" w:rsidRDefault="00462CEC" w:rsidP="00A30E4F">
      <w:pPr>
        <w:ind w:right="41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Правительства Республики Хакасия </w:t>
      </w:r>
      <w:r w:rsidR="00083150">
        <w:rPr>
          <w:sz w:val="26"/>
          <w:szCs w:val="26"/>
        </w:rPr>
        <w:br/>
      </w:r>
      <w:r>
        <w:rPr>
          <w:sz w:val="26"/>
          <w:szCs w:val="26"/>
        </w:rPr>
        <w:t xml:space="preserve">от 30.09.2021 № 490 «Об утверждении положений о региональном государственном контроле (надзоре) в сфере перевозок пассажиров и багажа легковым такси </w:t>
      </w:r>
      <w:r w:rsidR="00083150">
        <w:rPr>
          <w:sz w:val="26"/>
          <w:szCs w:val="26"/>
        </w:rPr>
        <w:br/>
      </w:r>
      <w:r>
        <w:rPr>
          <w:sz w:val="26"/>
          <w:szCs w:val="26"/>
        </w:rPr>
        <w:t>на территории Республики Хакасия и 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Республики Хакасия и о признании утратившими силу некоторых постановлений Правительства Республики Хакасия»</w:t>
      </w:r>
    </w:p>
    <w:p w14:paraId="4B141C03" w14:textId="77777777" w:rsidR="00462CEC" w:rsidRDefault="00462CEC" w:rsidP="00462CE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D83734F" w14:textId="77777777" w:rsidR="00462CEC" w:rsidRDefault="00462CEC" w:rsidP="00462CE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16EB7DD6" w14:textId="77777777" w:rsidR="00462CEC" w:rsidRDefault="00462CEC" w:rsidP="00462C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7F6D">
        <w:rPr>
          <w:sz w:val="26"/>
          <w:szCs w:val="26"/>
        </w:rPr>
        <w:t xml:space="preserve">Правительство Республики Хакасия </w:t>
      </w:r>
      <w:r w:rsidRPr="00D27F6D">
        <w:rPr>
          <w:iCs/>
          <w:sz w:val="26"/>
          <w:szCs w:val="26"/>
        </w:rPr>
        <w:t>ПОСТАНОВЛЯЕТ:</w:t>
      </w:r>
    </w:p>
    <w:p w14:paraId="63472FF0" w14:textId="651289A4" w:rsidR="00462CEC" w:rsidRPr="00E171C0" w:rsidRDefault="00462CEC" w:rsidP="00E171C0">
      <w:pPr>
        <w:pStyle w:val="a4"/>
        <w:spacing w:before="0" w:beforeAutospacing="0" w:after="0" w:afterAutospacing="0" w:line="180" w:lineRule="atLeast"/>
        <w:ind w:firstLine="709"/>
        <w:jc w:val="both"/>
        <w:rPr>
          <w:color w:val="000000"/>
          <w:sz w:val="26"/>
          <w:szCs w:val="26"/>
        </w:rPr>
      </w:pPr>
      <w:r w:rsidRPr="0064041D">
        <w:rPr>
          <w:bCs/>
          <w:sz w:val="26"/>
          <w:szCs w:val="26"/>
        </w:rPr>
        <w:t xml:space="preserve">Внести в постановление Правительства Республики Хакасия от </w:t>
      </w:r>
      <w:r>
        <w:rPr>
          <w:sz w:val="26"/>
          <w:szCs w:val="26"/>
        </w:rPr>
        <w:t xml:space="preserve">30.09.2021 </w:t>
      </w:r>
      <w:r>
        <w:rPr>
          <w:sz w:val="26"/>
          <w:szCs w:val="26"/>
        </w:rPr>
        <w:br/>
        <w:t xml:space="preserve">№ 490 «Об утверждении положений о региональном государственном контроле (надзоре) в сфере перевозок пассажиров и багажа легковым такси на территории Республики Хакасия и </w:t>
      </w:r>
      <w:r w:rsidRPr="00425111">
        <w:rPr>
          <w:bCs/>
          <w:sz w:val="26"/>
          <w:szCs w:val="26"/>
        </w:rPr>
        <w:t xml:space="preserve">о региональном государственном контроле (надзоре) </w:t>
      </w:r>
      <w:r>
        <w:rPr>
          <w:bCs/>
          <w:sz w:val="26"/>
          <w:szCs w:val="26"/>
        </w:rPr>
        <w:br/>
      </w:r>
      <w:r w:rsidRPr="00425111">
        <w:rPr>
          <w:bCs/>
          <w:sz w:val="26"/>
          <w:szCs w:val="26"/>
        </w:rPr>
        <w:t>на автомобильном транспорте, городском наземном электрическом транспорте и в дорожном хозяйстве на территории Республики Хакасия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и о признании утратившими силу некоторых </w:t>
      </w:r>
      <w:r w:rsidRPr="001A0F2D">
        <w:rPr>
          <w:sz w:val="26"/>
          <w:szCs w:val="26"/>
        </w:rPr>
        <w:t>постановлений Правительства Республики Хакасия</w:t>
      </w:r>
      <w:r w:rsidRPr="001A0F2D">
        <w:rPr>
          <w:bCs/>
          <w:sz w:val="26"/>
          <w:szCs w:val="26"/>
        </w:rPr>
        <w:t>» (Официальный интернет-портал правовой информации (www.pravo.gov.ru), 06.10.2021</w:t>
      </w:r>
      <w:r w:rsidRPr="00E171C0">
        <w:rPr>
          <w:color w:val="000000"/>
          <w:sz w:val="26"/>
          <w:szCs w:val="26"/>
        </w:rPr>
        <w:t xml:space="preserve">, № 19002110060001; 30.09.2022, № 1900202209300002; 03.01.2023, </w:t>
      </w:r>
      <w:r w:rsidRPr="00E171C0">
        <w:rPr>
          <w:color w:val="000000"/>
          <w:sz w:val="26"/>
          <w:szCs w:val="26"/>
        </w:rPr>
        <w:br/>
        <w:t>№ 1900202301030013</w:t>
      </w:r>
      <w:r w:rsidR="00D353CD" w:rsidRPr="00E171C0">
        <w:rPr>
          <w:color w:val="000000"/>
          <w:sz w:val="26"/>
          <w:szCs w:val="26"/>
        </w:rPr>
        <w:t>; 31.08.2023, № 1900202308310002; 01.11.2023</w:t>
      </w:r>
      <w:r w:rsidR="00083150">
        <w:rPr>
          <w:color w:val="000000"/>
          <w:sz w:val="26"/>
          <w:szCs w:val="26"/>
        </w:rPr>
        <w:t>,</w:t>
      </w:r>
      <w:r w:rsidR="00D353CD" w:rsidRPr="00E171C0">
        <w:rPr>
          <w:color w:val="000000"/>
          <w:sz w:val="26"/>
          <w:szCs w:val="26"/>
        </w:rPr>
        <w:t xml:space="preserve"> </w:t>
      </w:r>
      <w:r w:rsidR="00083150">
        <w:rPr>
          <w:color w:val="000000"/>
          <w:sz w:val="26"/>
          <w:szCs w:val="26"/>
        </w:rPr>
        <w:br/>
      </w:r>
      <w:r w:rsidR="00D353CD" w:rsidRPr="00E171C0">
        <w:rPr>
          <w:color w:val="000000"/>
          <w:sz w:val="26"/>
          <w:szCs w:val="26"/>
        </w:rPr>
        <w:t>№ 1900202311010012</w:t>
      </w:r>
      <w:r w:rsidRPr="00E171C0">
        <w:rPr>
          <w:color w:val="000000"/>
          <w:sz w:val="26"/>
          <w:szCs w:val="26"/>
        </w:rPr>
        <w:t>) следующие изменения:</w:t>
      </w:r>
    </w:p>
    <w:p w14:paraId="51F2B254" w14:textId="3D1A8B54" w:rsidR="00D353CD" w:rsidRDefault="00D353CD" w:rsidP="00A30E4F">
      <w:pPr>
        <w:pStyle w:val="a4"/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E171C0">
        <w:rPr>
          <w:color w:val="000000"/>
          <w:sz w:val="26"/>
          <w:szCs w:val="26"/>
        </w:rPr>
        <w:t>1) приложени</w:t>
      </w:r>
      <w:r w:rsidR="006C383B">
        <w:rPr>
          <w:color w:val="000000"/>
          <w:sz w:val="26"/>
          <w:szCs w:val="26"/>
        </w:rPr>
        <w:t>е</w:t>
      </w:r>
      <w:r w:rsidRPr="00E171C0">
        <w:rPr>
          <w:color w:val="000000"/>
          <w:sz w:val="26"/>
          <w:szCs w:val="26"/>
        </w:rPr>
        <w:t xml:space="preserve"> 1</w:t>
      </w:r>
      <w:r w:rsidR="00F06299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дополнить пунктом 29.2 следующего содержания:</w:t>
      </w:r>
    </w:p>
    <w:p w14:paraId="66B0175B" w14:textId="0FAEDE92" w:rsidR="00D353CD" w:rsidRDefault="00D353CD" w:rsidP="00A30E4F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62CEC">
        <w:rPr>
          <w:sz w:val="26"/>
          <w:szCs w:val="26"/>
        </w:rPr>
        <w:t>«</w:t>
      </w:r>
      <w:r w:rsidR="006C383B">
        <w:rPr>
          <w:sz w:val="26"/>
          <w:szCs w:val="26"/>
        </w:rPr>
        <w:t xml:space="preserve">29.2. </w:t>
      </w:r>
      <w:r w:rsidRPr="00462CEC">
        <w:rPr>
          <w:color w:val="000000"/>
          <w:sz w:val="26"/>
          <w:szCs w:val="26"/>
        </w:rPr>
        <w:t xml:space="preserve">В случае выявления </w:t>
      </w:r>
      <w:r>
        <w:rPr>
          <w:color w:val="000000"/>
          <w:sz w:val="26"/>
          <w:szCs w:val="26"/>
        </w:rPr>
        <w:t xml:space="preserve">при проведении контрольных (надзорных) мероприятий, указанных в </w:t>
      </w:r>
      <w:r w:rsidR="00EA33D0">
        <w:rPr>
          <w:color w:val="000000"/>
          <w:sz w:val="26"/>
          <w:szCs w:val="26"/>
        </w:rPr>
        <w:t>пунктах 2</w:t>
      </w:r>
      <w:r w:rsidR="00FD6C48">
        <w:rPr>
          <w:color w:val="000000"/>
          <w:sz w:val="26"/>
          <w:szCs w:val="26"/>
        </w:rPr>
        <w:t>1</w:t>
      </w:r>
      <w:r w:rsidR="00EA33D0">
        <w:rPr>
          <w:color w:val="000000"/>
          <w:sz w:val="26"/>
          <w:szCs w:val="26"/>
        </w:rPr>
        <w:t>, 2</w:t>
      </w:r>
      <w:r w:rsidR="00FD6C48">
        <w:rPr>
          <w:color w:val="000000"/>
          <w:sz w:val="26"/>
          <w:szCs w:val="26"/>
        </w:rPr>
        <w:t>2</w:t>
      </w:r>
      <w:r w:rsidR="00EA33D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настоящего Положения, а также при проведении постоянного рейда</w:t>
      </w:r>
      <w:r w:rsidRPr="00462CEC">
        <w:rPr>
          <w:color w:val="000000"/>
          <w:sz w:val="26"/>
          <w:szCs w:val="26"/>
        </w:rPr>
        <w:t xml:space="preserve"> нарушений обязательных требований контролируемым лицом </w:t>
      </w:r>
      <w:r>
        <w:rPr>
          <w:color w:val="000000"/>
          <w:sz w:val="26"/>
          <w:szCs w:val="26"/>
        </w:rPr>
        <w:t>Министерство</w:t>
      </w:r>
      <w:r w:rsidRPr="00462CE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после оформления акта </w:t>
      </w:r>
      <w:r w:rsidR="00007370">
        <w:rPr>
          <w:color w:val="000000"/>
          <w:sz w:val="26"/>
          <w:szCs w:val="26"/>
        </w:rPr>
        <w:t xml:space="preserve">контрольного (надзорного) мероприятия </w:t>
      </w:r>
      <w:r>
        <w:rPr>
          <w:color w:val="000000"/>
          <w:sz w:val="26"/>
          <w:szCs w:val="26"/>
        </w:rPr>
        <w:t xml:space="preserve">выдает контролируемому лицу предписание об </w:t>
      </w:r>
      <w:r>
        <w:rPr>
          <w:color w:val="000000"/>
          <w:sz w:val="26"/>
          <w:szCs w:val="26"/>
        </w:rPr>
        <w:lastRenderedPageBreak/>
        <w:t xml:space="preserve">устранении выявленных </w:t>
      </w:r>
      <w:r w:rsidRPr="00AA7501">
        <w:rPr>
          <w:color w:val="000000"/>
          <w:sz w:val="26"/>
          <w:szCs w:val="26"/>
        </w:rPr>
        <w:t xml:space="preserve">нарушений </w:t>
      </w:r>
      <w:r w:rsidRPr="0047745F">
        <w:rPr>
          <w:sz w:val="26"/>
          <w:szCs w:val="26"/>
        </w:rPr>
        <w:t>в порядке, предусмотренном пунктом 1 части 2 статьи 90 Федерального закона № 248-ФЗ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462CEC">
        <w:rPr>
          <w:sz w:val="26"/>
          <w:szCs w:val="26"/>
        </w:rPr>
        <w:t>с указанием разумн</w:t>
      </w:r>
      <w:r>
        <w:rPr>
          <w:sz w:val="26"/>
          <w:szCs w:val="26"/>
        </w:rPr>
        <w:t>ого</w:t>
      </w:r>
      <w:r w:rsidRPr="00462CEC">
        <w:rPr>
          <w:sz w:val="26"/>
          <w:szCs w:val="26"/>
        </w:rPr>
        <w:t xml:space="preserve"> срок</w:t>
      </w:r>
      <w:r>
        <w:rPr>
          <w:sz w:val="26"/>
          <w:szCs w:val="26"/>
        </w:rPr>
        <w:t>а его исполнения</w:t>
      </w:r>
      <w:r w:rsidR="006C6FF8">
        <w:rPr>
          <w:sz w:val="26"/>
          <w:szCs w:val="26"/>
        </w:rPr>
        <w:t xml:space="preserve"> (далее – предписание)</w:t>
      </w:r>
      <w:r>
        <w:rPr>
          <w:sz w:val="26"/>
          <w:szCs w:val="26"/>
        </w:rPr>
        <w:t>.</w:t>
      </w:r>
    </w:p>
    <w:p w14:paraId="2F72E1B3" w14:textId="4A667A88" w:rsidR="00944C11" w:rsidRPr="00944C11" w:rsidRDefault="00944C11" w:rsidP="00A30E4F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Типовая форма предписания </w:t>
      </w:r>
      <w:r w:rsidR="00744286">
        <w:rPr>
          <w:sz w:val="26"/>
          <w:szCs w:val="26"/>
        </w:rPr>
        <w:t xml:space="preserve">утверждается приказом </w:t>
      </w:r>
      <w:r>
        <w:rPr>
          <w:sz w:val="26"/>
          <w:szCs w:val="26"/>
        </w:rPr>
        <w:t>Министерств</w:t>
      </w:r>
      <w:r w:rsidR="00744286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14:paraId="65494F44" w14:textId="77777777" w:rsidR="00D353CD" w:rsidRDefault="00D353CD" w:rsidP="00A30E4F">
      <w:pPr>
        <w:pStyle w:val="a4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Предписание может быть обжаловано контролируемым лицом в порядке, установленном статьей 40 </w:t>
      </w:r>
      <w:r w:rsidRPr="00AE18FE">
        <w:rPr>
          <w:sz w:val="26"/>
          <w:szCs w:val="26"/>
        </w:rPr>
        <w:t>Федерального закона № 248-ФЗ</w:t>
      </w:r>
      <w:r>
        <w:rPr>
          <w:sz w:val="26"/>
          <w:szCs w:val="26"/>
        </w:rPr>
        <w:t xml:space="preserve"> и пунктом 30 настоящего Положения.</w:t>
      </w:r>
    </w:p>
    <w:p w14:paraId="4872C93B" w14:textId="7F63C52E" w:rsidR="00D353CD" w:rsidRDefault="00D353CD" w:rsidP="00D353C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неисполнения контролируемым лицом предписания Министерством принимаются меры, предусмотренные законодательством Российской Федерации, в том числе</w:t>
      </w:r>
      <w:r w:rsidR="0048395C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пунктом 1 части 8 статьи 8, пунктом 7 части 5 статьи 10, частью 8 статьи 18 Федерального закона № 580-ФЗ.»</w:t>
      </w:r>
      <w:r w:rsidR="00FD6C48">
        <w:rPr>
          <w:sz w:val="26"/>
          <w:szCs w:val="26"/>
        </w:rPr>
        <w:t xml:space="preserve">; </w:t>
      </w:r>
    </w:p>
    <w:p w14:paraId="427884F4" w14:textId="27DBCC34" w:rsidR="00FD6C48" w:rsidRDefault="00FD6C48" w:rsidP="00A30E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745F">
        <w:rPr>
          <w:sz w:val="26"/>
          <w:szCs w:val="26"/>
        </w:rPr>
        <w:t>2) приложени</w:t>
      </w:r>
      <w:r w:rsidR="0039751A">
        <w:rPr>
          <w:sz w:val="26"/>
          <w:szCs w:val="26"/>
        </w:rPr>
        <w:t>е</w:t>
      </w:r>
      <w:r w:rsidRPr="0047745F">
        <w:rPr>
          <w:sz w:val="26"/>
          <w:szCs w:val="26"/>
        </w:rPr>
        <w:t xml:space="preserve"> 2</w:t>
      </w:r>
      <w:r w:rsidR="0039751A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дополнить пунктом 28.1 следующего содержания:</w:t>
      </w:r>
    </w:p>
    <w:p w14:paraId="24916706" w14:textId="0F015AA0" w:rsidR="00FD6C48" w:rsidRDefault="00FD6C48" w:rsidP="00FD6C4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62CEC">
        <w:rPr>
          <w:sz w:val="26"/>
          <w:szCs w:val="26"/>
        </w:rPr>
        <w:t>«</w:t>
      </w:r>
      <w:r w:rsidR="0039751A">
        <w:rPr>
          <w:sz w:val="26"/>
          <w:szCs w:val="26"/>
        </w:rPr>
        <w:t xml:space="preserve">28.1. </w:t>
      </w:r>
      <w:r w:rsidRPr="00462CEC">
        <w:rPr>
          <w:color w:val="000000"/>
          <w:sz w:val="26"/>
          <w:szCs w:val="26"/>
        </w:rPr>
        <w:t xml:space="preserve">В случае выявления </w:t>
      </w:r>
      <w:r>
        <w:rPr>
          <w:color w:val="000000"/>
          <w:sz w:val="26"/>
          <w:szCs w:val="26"/>
        </w:rPr>
        <w:t>при проведении контрольных (надзорных)</w:t>
      </w:r>
      <w:r w:rsidR="004C6BD1">
        <w:rPr>
          <w:color w:val="000000"/>
          <w:sz w:val="26"/>
          <w:szCs w:val="26"/>
        </w:rPr>
        <w:t xml:space="preserve"> мероприятий, указанных</w:t>
      </w:r>
      <w:r>
        <w:rPr>
          <w:color w:val="000000"/>
          <w:sz w:val="26"/>
          <w:szCs w:val="26"/>
        </w:rPr>
        <w:t xml:space="preserve"> в пунктах 21, 22 настоящего Положения</w:t>
      </w:r>
      <w:r w:rsidR="0039751A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462CEC">
        <w:rPr>
          <w:color w:val="000000"/>
          <w:sz w:val="26"/>
          <w:szCs w:val="26"/>
        </w:rPr>
        <w:t xml:space="preserve">нарушений обязательных требований контролируемым лицом </w:t>
      </w:r>
      <w:r>
        <w:rPr>
          <w:color w:val="000000"/>
          <w:sz w:val="26"/>
          <w:szCs w:val="26"/>
        </w:rPr>
        <w:t>Министерство</w:t>
      </w:r>
      <w:r w:rsidRPr="00462CE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после оформления акта </w:t>
      </w:r>
      <w:r w:rsidR="00007370">
        <w:rPr>
          <w:color w:val="000000"/>
          <w:sz w:val="26"/>
          <w:szCs w:val="26"/>
        </w:rPr>
        <w:t xml:space="preserve">контрольного (надзорного) </w:t>
      </w:r>
      <w:r w:rsidR="0080690E">
        <w:rPr>
          <w:color w:val="000000"/>
          <w:sz w:val="26"/>
          <w:szCs w:val="26"/>
        </w:rPr>
        <w:t>мероприятия выдает</w:t>
      </w:r>
      <w:r>
        <w:rPr>
          <w:color w:val="000000"/>
          <w:sz w:val="26"/>
          <w:szCs w:val="26"/>
        </w:rPr>
        <w:t xml:space="preserve"> контролируемому лицу предписание об устранении выявленных </w:t>
      </w:r>
      <w:r w:rsidRPr="00AA7501">
        <w:rPr>
          <w:color w:val="000000"/>
          <w:sz w:val="26"/>
          <w:szCs w:val="26"/>
        </w:rPr>
        <w:t xml:space="preserve">нарушений </w:t>
      </w:r>
      <w:r w:rsidRPr="0047745F">
        <w:rPr>
          <w:sz w:val="26"/>
          <w:szCs w:val="26"/>
        </w:rPr>
        <w:t xml:space="preserve">в порядке, предусмотренном пунктом 1 части 2 статьи 90 Федерального закона </w:t>
      </w:r>
      <w:bookmarkStart w:id="0" w:name="_GoBack"/>
      <w:r w:rsidR="00401F9D">
        <w:rPr>
          <w:sz w:val="26"/>
          <w:szCs w:val="26"/>
        </w:rPr>
        <w:t xml:space="preserve">                  </w:t>
      </w:r>
      <w:bookmarkEnd w:id="0"/>
      <w:r w:rsidRPr="0047745F">
        <w:rPr>
          <w:sz w:val="26"/>
          <w:szCs w:val="26"/>
        </w:rPr>
        <w:t>№ 248-ФЗ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462CEC">
        <w:rPr>
          <w:sz w:val="26"/>
          <w:szCs w:val="26"/>
        </w:rPr>
        <w:t>с указанием разумн</w:t>
      </w:r>
      <w:r>
        <w:rPr>
          <w:sz w:val="26"/>
          <w:szCs w:val="26"/>
        </w:rPr>
        <w:t>ого</w:t>
      </w:r>
      <w:r w:rsidRPr="00462CEC">
        <w:rPr>
          <w:sz w:val="26"/>
          <w:szCs w:val="26"/>
        </w:rPr>
        <w:t xml:space="preserve"> срок</w:t>
      </w:r>
      <w:r>
        <w:rPr>
          <w:sz w:val="26"/>
          <w:szCs w:val="26"/>
        </w:rPr>
        <w:t>а его исполнения</w:t>
      </w:r>
      <w:r w:rsidR="00D36ADD">
        <w:rPr>
          <w:sz w:val="26"/>
          <w:szCs w:val="26"/>
        </w:rPr>
        <w:t xml:space="preserve"> (далее – предписание)</w:t>
      </w:r>
      <w:r>
        <w:rPr>
          <w:sz w:val="26"/>
          <w:szCs w:val="26"/>
        </w:rPr>
        <w:t>.</w:t>
      </w:r>
    </w:p>
    <w:p w14:paraId="5ED8B1FB" w14:textId="4E39CDB8" w:rsidR="00944C11" w:rsidRDefault="00944C11" w:rsidP="00944C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Типовая форма предписания </w:t>
      </w:r>
      <w:r w:rsidR="0048395C">
        <w:rPr>
          <w:sz w:val="26"/>
          <w:szCs w:val="26"/>
        </w:rPr>
        <w:t xml:space="preserve">утверждается </w:t>
      </w:r>
      <w:r w:rsidR="0096438C">
        <w:rPr>
          <w:sz w:val="26"/>
          <w:szCs w:val="26"/>
        </w:rPr>
        <w:t>приказом Министерства</w:t>
      </w:r>
      <w:r>
        <w:rPr>
          <w:sz w:val="26"/>
          <w:szCs w:val="26"/>
        </w:rPr>
        <w:t>.</w:t>
      </w:r>
    </w:p>
    <w:p w14:paraId="3A30E332" w14:textId="77777777" w:rsidR="00FD6C48" w:rsidRPr="0047745F" w:rsidRDefault="00FD6C48" w:rsidP="00FD6C4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Предписание может быть обжаловано контролируемым лицом в порядке, установленном статьей 40 </w:t>
      </w:r>
      <w:r w:rsidRPr="00AE18FE">
        <w:rPr>
          <w:sz w:val="26"/>
          <w:szCs w:val="26"/>
        </w:rPr>
        <w:t>Федерального закона № 248-ФЗ</w:t>
      </w:r>
      <w:r>
        <w:rPr>
          <w:sz w:val="26"/>
          <w:szCs w:val="26"/>
        </w:rPr>
        <w:t xml:space="preserve"> и пунктом 29 настоящего Положения.».</w:t>
      </w:r>
    </w:p>
    <w:p w14:paraId="17BCF61A" w14:textId="77777777" w:rsidR="00462CEC" w:rsidRPr="0039751A" w:rsidRDefault="00462CEC" w:rsidP="0039751A">
      <w:pPr>
        <w:jc w:val="both"/>
        <w:rPr>
          <w:sz w:val="26"/>
          <w:szCs w:val="26"/>
        </w:rPr>
      </w:pPr>
    </w:p>
    <w:p w14:paraId="473A1412" w14:textId="77777777" w:rsidR="00A44614" w:rsidRPr="00A30E4F" w:rsidRDefault="00A44614">
      <w:pPr>
        <w:rPr>
          <w:sz w:val="26"/>
          <w:szCs w:val="26"/>
        </w:rPr>
      </w:pPr>
    </w:p>
    <w:p w14:paraId="1A20C69A" w14:textId="77777777" w:rsidR="00462CEC" w:rsidRPr="00A30E4F" w:rsidRDefault="00462CEC">
      <w:pPr>
        <w:rPr>
          <w:sz w:val="26"/>
          <w:szCs w:val="26"/>
        </w:rPr>
      </w:pPr>
    </w:p>
    <w:p w14:paraId="766FCBD2" w14:textId="77777777" w:rsidR="00462CEC" w:rsidRDefault="00462CEC" w:rsidP="00462CEC">
      <w:pPr>
        <w:rPr>
          <w:sz w:val="26"/>
          <w:szCs w:val="26"/>
        </w:rPr>
      </w:pPr>
      <w:r>
        <w:rPr>
          <w:sz w:val="26"/>
          <w:szCs w:val="26"/>
        </w:rPr>
        <w:t xml:space="preserve">Глава Республики Хакасия – </w:t>
      </w:r>
    </w:p>
    <w:p w14:paraId="39EB3B3D" w14:textId="77777777" w:rsidR="00462CEC" w:rsidRDefault="00462CEC" w:rsidP="00462CEC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Правительства </w:t>
      </w:r>
    </w:p>
    <w:p w14:paraId="5E40B335" w14:textId="4E908518" w:rsidR="00462CEC" w:rsidRDefault="00462CEC">
      <w:r>
        <w:rPr>
          <w:sz w:val="26"/>
          <w:szCs w:val="26"/>
        </w:rPr>
        <w:t>Республики Хакасия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В. Коновалов</w:t>
      </w:r>
    </w:p>
    <w:sectPr w:rsidR="00462CEC" w:rsidSect="00A30E4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85978" w14:textId="77777777" w:rsidR="005C283C" w:rsidRDefault="005C283C" w:rsidP="00083150">
      <w:r>
        <w:separator/>
      </w:r>
    </w:p>
  </w:endnote>
  <w:endnote w:type="continuationSeparator" w:id="0">
    <w:p w14:paraId="13D07286" w14:textId="77777777" w:rsidR="005C283C" w:rsidRDefault="005C283C" w:rsidP="0008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14BE7" w14:textId="77777777" w:rsidR="005C283C" w:rsidRDefault="005C283C" w:rsidP="00083150">
      <w:r>
        <w:separator/>
      </w:r>
    </w:p>
  </w:footnote>
  <w:footnote w:type="continuationSeparator" w:id="0">
    <w:p w14:paraId="74F86EF3" w14:textId="77777777" w:rsidR="005C283C" w:rsidRDefault="005C283C" w:rsidP="0008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00320"/>
      <w:docPartObj>
        <w:docPartGallery w:val="Page Numbers (Top of Page)"/>
        <w:docPartUnique/>
      </w:docPartObj>
    </w:sdtPr>
    <w:sdtEndPr/>
    <w:sdtContent>
      <w:p w14:paraId="645A8EC6" w14:textId="5807A5D1" w:rsidR="00083150" w:rsidRDefault="00083150" w:rsidP="00A30E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F9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1A"/>
    <w:rsid w:val="00007370"/>
    <w:rsid w:val="00083150"/>
    <w:rsid w:val="000E7285"/>
    <w:rsid w:val="001E4405"/>
    <w:rsid w:val="0039751A"/>
    <w:rsid w:val="00401F9D"/>
    <w:rsid w:val="00462CEC"/>
    <w:rsid w:val="0048395C"/>
    <w:rsid w:val="004C6BD1"/>
    <w:rsid w:val="005101B4"/>
    <w:rsid w:val="005C283C"/>
    <w:rsid w:val="005D2853"/>
    <w:rsid w:val="00650B02"/>
    <w:rsid w:val="006C383B"/>
    <w:rsid w:val="006C6FF8"/>
    <w:rsid w:val="00744286"/>
    <w:rsid w:val="0080690E"/>
    <w:rsid w:val="008F4AAD"/>
    <w:rsid w:val="00900172"/>
    <w:rsid w:val="00944C11"/>
    <w:rsid w:val="0096438C"/>
    <w:rsid w:val="009B4C98"/>
    <w:rsid w:val="00A30E4F"/>
    <w:rsid w:val="00A44614"/>
    <w:rsid w:val="00A94383"/>
    <w:rsid w:val="00C24311"/>
    <w:rsid w:val="00C97DB5"/>
    <w:rsid w:val="00D353CD"/>
    <w:rsid w:val="00D36ADD"/>
    <w:rsid w:val="00D76863"/>
    <w:rsid w:val="00E171C0"/>
    <w:rsid w:val="00EA33D0"/>
    <w:rsid w:val="00F06299"/>
    <w:rsid w:val="00F06FF7"/>
    <w:rsid w:val="00FD1F1A"/>
    <w:rsid w:val="00F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A160"/>
  <w15:docId w15:val="{30728999-DBE6-42FB-B012-00F1C360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C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CE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171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71C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48395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8395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839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395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839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831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831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831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831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Александрович Добров</dc:creator>
  <cp:lastModifiedBy>Anastasia Vladimirovna Zhirakova</cp:lastModifiedBy>
  <cp:revision>4</cp:revision>
  <dcterms:created xsi:type="dcterms:W3CDTF">2024-02-12T09:52:00Z</dcterms:created>
  <dcterms:modified xsi:type="dcterms:W3CDTF">2024-02-13T03:37:00Z</dcterms:modified>
</cp:coreProperties>
</file>